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543"/>
      </w:tblGrid>
      <w:tr w:rsidR="002D079E">
        <w:tc>
          <w:tcPr>
            <w:tcW w:w="6166" w:type="dxa"/>
          </w:tcPr>
          <w:p w:rsidR="002D079E" w:rsidRPr="00E109B6" w:rsidRDefault="002D079E">
            <w:pPr>
              <w:ind w:left="-567"/>
              <w:jc w:val="both"/>
              <w:rPr>
                <w:rFonts w:ascii="Gatineau" w:hAnsi="Gatineau"/>
                <w:b/>
                <w:sz w:val="24"/>
              </w:rPr>
            </w:pPr>
          </w:p>
        </w:tc>
        <w:tc>
          <w:tcPr>
            <w:tcW w:w="3543" w:type="dxa"/>
          </w:tcPr>
          <w:p w:rsidR="002D079E" w:rsidRDefault="000225A6">
            <w:pPr>
              <w:jc w:val="both"/>
              <w:rPr>
                <w:rFonts w:ascii="Gatineau" w:hAnsi="Gatineau"/>
                <w:sz w:val="15"/>
              </w:rPr>
            </w:pPr>
            <w:r>
              <w:rPr>
                <w:rFonts w:ascii="Gatineau" w:hAnsi="Gatineau"/>
                <w:noProof/>
                <w:sz w:val="15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648335</wp:posOffset>
                  </wp:positionH>
                  <wp:positionV relativeFrom="page">
                    <wp:posOffset>-41910</wp:posOffset>
                  </wp:positionV>
                  <wp:extent cx="1645920" cy="795020"/>
                  <wp:effectExtent l="0" t="0" r="0" b="5080"/>
                  <wp:wrapSquare wrapText="bothSides"/>
                  <wp:docPr id="8" name="Bild 8" descr="DHBW_d_Mannheim_46mm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HBW_d_Mannheim_46mm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079E" w:rsidRDefault="002D079E">
      <w:pPr>
        <w:jc w:val="center"/>
        <w:rPr>
          <w:rFonts w:ascii="Arial" w:hAnsi="Arial"/>
          <w:b/>
          <w:sz w:val="24"/>
          <w:lang w:val="pt-BR"/>
        </w:rPr>
      </w:pPr>
      <w:r>
        <w:rPr>
          <w:rFonts w:ascii="Arial" w:hAnsi="Arial"/>
          <w:b/>
          <w:sz w:val="24"/>
          <w:lang w:val="pt-BR"/>
        </w:rPr>
        <w:t>A B R E C H N U N G</w:t>
      </w:r>
    </w:p>
    <w:p w:rsidR="002F03E4" w:rsidRDefault="001D56ED" w:rsidP="001D56ED">
      <w:pPr>
        <w:jc w:val="center"/>
        <w:rPr>
          <w:rFonts w:ascii="Arial" w:hAnsi="Arial"/>
          <w:sz w:val="12"/>
        </w:rPr>
      </w:pPr>
      <w:r>
        <w:rPr>
          <w:rFonts w:ascii="Arial" w:hAnsi="Arial"/>
          <w:sz w:val="24"/>
        </w:rPr>
        <w:t>von</w:t>
      </w:r>
      <w:r w:rsidR="002D079E">
        <w:rPr>
          <w:rFonts w:ascii="Arial" w:hAnsi="Arial"/>
          <w:sz w:val="24"/>
        </w:rPr>
        <w:t xml:space="preserve"> Prüfungsvergütungen an der </w:t>
      </w:r>
      <w:r w:rsidR="00447B40">
        <w:rPr>
          <w:rFonts w:ascii="Arial" w:hAnsi="Arial"/>
          <w:sz w:val="24"/>
        </w:rPr>
        <w:t>DHBW</w:t>
      </w:r>
      <w:r w:rsidR="002D079E">
        <w:rPr>
          <w:rFonts w:ascii="Arial" w:hAnsi="Arial"/>
          <w:sz w:val="24"/>
        </w:rPr>
        <w:t xml:space="preserve"> Mannheim </w:t>
      </w:r>
      <w:r>
        <w:rPr>
          <w:rFonts w:ascii="Arial" w:hAnsi="Arial"/>
          <w:sz w:val="24"/>
        </w:rPr>
        <w:br/>
      </w:r>
      <w:r w:rsidR="00E34784">
        <w:rPr>
          <w:rFonts w:ascii="Arial" w:hAnsi="Arial"/>
          <w:sz w:val="12"/>
        </w:rPr>
        <w:t>(</w:t>
      </w:r>
      <w:r w:rsidR="000157AF">
        <w:rPr>
          <w:rFonts w:ascii="Arial" w:hAnsi="Arial"/>
          <w:sz w:val="12"/>
        </w:rPr>
        <w:t>Anpassung 01/202</w:t>
      </w:r>
      <w:r w:rsidR="002A25FC">
        <w:rPr>
          <w:rFonts w:ascii="Arial" w:hAnsi="Arial"/>
          <w:sz w:val="12"/>
        </w:rPr>
        <w:t>3</w:t>
      </w:r>
      <w:r w:rsidR="000157AF">
        <w:rPr>
          <w:rFonts w:ascii="Arial" w:hAnsi="Arial"/>
          <w:sz w:val="12"/>
        </w:rPr>
        <w:t xml:space="preserve">, </w:t>
      </w:r>
      <w:r w:rsidR="00DE7F3B">
        <w:rPr>
          <w:rFonts w:ascii="Arial" w:hAnsi="Arial"/>
          <w:sz w:val="12"/>
        </w:rPr>
        <w:t>Veröffentlichung 11/2017; Stand</w:t>
      </w:r>
      <w:r w:rsidR="00B17BAA">
        <w:rPr>
          <w:rFonts w:ascii="Arial" w:hAnsi="Arial"/>
          <w:sz w:val="12"/>
        </w:rPr>
        <w:t xml:space="preserve"> </w:t>
      </w:r>
      <w:r w:rsidR="00DE7F3B">
        <w:rPr>
          <w:rFonts w:ascii="Arial" w:hAnsi="Arial"/>
          <w:sz w:val="12"/>
        </w:rPr>
        <w:t>09/2015</w:t>
      </w:r>
      <w:r w:rsidR="00E34784">
        <w:rPr>
          <w:rFonts w:ascii="Arial" w:hAnsi="Arial"/>
          <w:sz w:val="12"/>
        </w:rPr>
        <w:t>)</w:t>
      </w:r>
    </w:p>
    <w:p w:rsidR="002D079E" w:rsidRPr="00A57443" w:rsidRDefault="002D079E">
      <w:pPr>
        <w:jc w:val="both"/>
        <w:rPr>
          <w:rFonts w:ascii="Arial" w:hAnsi="Arial"/>
          <w:sz w:val="16"/>
          <w:szCs w:val="16"/>
        </w:rPr>
      </w:pPr>
    </w:p>
    <w:p w:rsidR="002D079E" w:rsidRPr="003D6684" w:rsidRDefault="002D07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Persönliche Daten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4110"/>
      </w:tblGrid>
      <w:tr w:rsidR="002D079E">
        <w:tc>
          <w:tcPr>
            <w:tcW w:w="4606" w:type="dxa"/>
          </w:tcPr>
          <w:p w:rsidR="002D079E" w:rsidRDefault="002D079E" w:rsidP="00CA0DAD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Kurs: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bookmarkStart w:id="1" w:name="_GoBack"/>
            <w:r w:rsidR="00CA0DAD">
              <w:rPr>
                <w:rFonts w:ascii="Arial" w:hAnsi="Arial"/>
                <w:sz w:val="16"/>
              </w:rPr>
              <w:t> </w:t>
            </w:r>
            <w:r w:rsidR="00CA0DAD">
              <w:rPr>
                <w:rFonts w:ascii="Arial" w:hAnsi="Arial"/>
                <w:sz w:val="16"/>
              </w:rPr>
              <w:t> </w:t>
            </w:r>
            <w:r w:rsidR="00CA0DAD">
              <w:rPr>
                <w:rFonts w:ascii="Arial" w:hAnsi="Arial"/>
                <w:sz w:val="16"/>
              </w:rPr>
              <w:t> </w:t>
            </w:r>
            <w:r w:rsidR="00CA0DAD">
              <w:rPr>
                <w:rFonts w:ascii="Arial" w:hAnsi="Arial"/>
                <w:sz w:val="16"/>
              </w:rPr>
              <w:t> </w:t>
            </w:r>
            <w:r w:rsidR="00CA0DAD">
              <w:rPr>
                <w:rFonts w:ascii="Arial" w:hAnsi="Arial"/>
                <w:sz w:val="16"/>
              </w:rPr>
              <w:t> </w:t>
            </w:r>
            <w:bookmarkEnd w:id="1"/>
            <w:r w:rsidR="00E34784" w:rsidRPr="00E34784"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5103" w:type="dxa"/>
            <w:gridSpan w:val="2"/>
          </w:tcPr>
          <w:p w:rsidR="002D079E" w:rsidRDefault="00B17BAA" w:rsidP="00B17BAA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Lehrauftrag </w:t>
            </w:r>
            <w:r w:rsidR="002D079E" w:rsidRPr="0042041B">
              <w:rPr>
                <w:rFonts w:ascii="Arial" w:hAnsi="Arial"/>
                <w:b/>
                <w:sz w:val="16"/>
              </w:rPr>
              <w:t>Nr</w:t>
            </w:r>
            <w:r>
              <w:rPr>
                <w:rFonts w:ascii="Arial" w:hAnsi="Arial"/>
                <w:b/>
                <w:sz w:val="16"/>
              </w:rPr>
              <w:t>.</w:t>
            </w:r>
            <w:r w:rsidR="0042041B">
              <w:rPr>
                <w:rFonts w:ascii="Arial" w:hAnsi="Arial"/>
                <w:b/>
                <w:sz w:val="16"/>
              </w:rPr>
              <w:t xml:space="preserve"> (*)</w:t>
            </w:r>
            <w:r w:rsidR="002D079E" w:rsidRPr="0042041B">
              <w:rPr>
                <w:rFonts w:ascii="Arial" w:hAnsi="Arial"/>
                <w:b/>
                <w:sz w:val="16"/>
              </w:rPr>
              <w:t>:</w:t>
            </w:r>
            <w:r w:rsidR="00E34784">
              <w:rPr>
                <w:rFonts w:ascii="Arial" w:hAnsi="Arial"/>
                <w:b/>
                <w:sz w:val="16"/>
              </w:rPr>
              <w:t xml:space="preserve">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2D079E">
        <w:tc>
          <w:tcPr>
            <w:tcW w:w="9709" w:type="dxa"/>
            <w:gridSpan w:val="3"/>
          </w:tcPr>
          <w:p w:rsidR="002D079E" w:rsidRPr="00BE0078" w:rsidRDefault="002D079E" w:rsidP="00031BA6">
            <w:pPr>
              <w:tabs>
                <w:tab w:val="right" w:pos="5245"/>
              </w:tabs>
              <w:spacing w:before="180"/>
              <w:jc w:val="both"/>
              <w:rPr>
                <w:rFonts w:ascii="Arial" w:hAnsi="Arial"/>
                <w:b/>
                <w:sz w:val="16"/>
              </w:rPr>
            </w:pPr>
            <w:r w:rsidRPr="0042041B">
              <w:rPr>
                <w:rFonts w:ascii="Arial" w:hAnsi="Arial"/>
                <w:b/>
                <w:sz w:val="16"/>
              </w:rPr>
              <w:t>LBV-Personalnummer</w:t>
            </w:r>
            <w:r w:rsidR="0042041B">
              <w:rPr>
                <w:rFonts w:ascii="Arial" w:hAnsi="Arial"/>
                <w:b/>
                <w:sz w:val="16"/>
              </w:rPr>
              <w:t xml:space="preserve"> (*)</w:t>
            </w:r>
            <w:r w:rsidR="00BE0078" w:rsidRPr="0042041B">
              <w:rPr>
                <w:rFonts w:ascii="Arial" w:hAnsi="Arial"/>
                <w:b/>
                <w:sz w:val="16"/>
              </w:rPr>
              <w:t>:</w:t>
            </w:r>
            <w:r w:rsidR="00E34784">
              <w:rPr>
                <w:rFonts w:ascii="Arial" w:hAnsi="Arial"/>
                <w:sz w:val="16"/>
              </w:rPr>
              <w:t xml:space="preserve"> </w:t>
            </w:r>
            <w:r w:rsidR="00E34784" w:rsidRPr="00E34784">
              <w:rPr>
                <w:rFonts w:ascii="Arial" w:hAnsi="Arial"/>
                <w:sz w:val="16"/>
              </w:rPr>
              <w:t xml:space="preserve">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2D079E">
        <w:tc>
          <w:tcPr>
            <w:tcW w:w="4606" w:type="dxa"/>
          </w:tcPr>
          <w:p w:rsidR="002D079E" w:rsidRDefault="002D079E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626FAF">
              <w:rPr>
                <w:rFonts w:ascii="Arial" w:hAnsi="Arial"/>
                <w:b/>
                <w:sz w:val="16"/>
              </w:rPr>
              <w:t>Name</w:t>
            </w:r>
            <w:r w:rsidR="001D227D" w:rsidRPr="00626FAF">
              <w:rPr>
                <w:rFonts w:ascii="Arial" w:hAnsi="Arial"/>
                <w:b/>
                <w:sz w:val="16"/>
              </w:rPr>
              <w:t>, Vorname</w:t>
            </w:r>
            <w:r w:rsidRPr="00626FAF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2D079E" w:rsidRDefault="002D079E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Geburtsdatum: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2D079E">
        <w:tc>
          <w:tcPr>
            <w:tcW w:w="9709" w:type="dxa"/>
            <w:gridSpan w:val="3"/>
          </w:tcPr>
          <w:p w:rsidR="002D079E" w:rsidRDefault="002D079E" w:rsidP="00626FAF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="00626FAF">
              <w:rPr>
                <w:rFonts w:ascii="Arial" w:hAnsi="Arial"/>
                <w:sz w:val="16"/>
              </w:rPr>
              <w:t>nschrift (privat)</w:t>
            </w:r>
            <w:r>
              <w:rPr>
                <w:rFonts w:ascii="Arial" w:hAnsi="Arial"/>
                <w:sz w:val="16"/>
              </w:rPr>
              <w:t xml:space="preserve">: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2D079E">
        <w:tc>
          <w:tcPr>
            <w:tcW w:w="9709" w:type="dxa"/>
            <w:gridSpan w:val="3"/>
          </w:tcPr>
          <w:p w:rsidR="002D079E" w:rsidRDefault="002D079E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Bankverbindung</w:t>
            </w:r>
            <w:r w:rsidR="00626FAF">
              <w:rPr>
                <w:rFonts w:ascii="Arial" w:hAnsi="Arial"/>
                <w:sz w:val="16"/>
              </w:rPr>
              <w:t xml:space="preserve"> (privat)</w:t>
            </w:r>
            <w:r>
              <w:rPr>
                <w:rFonts w:ascii="Arial" w:hAnsi="Arial"/>
                <w:sz w:val="16"/>
              </w:rPr>
              <w:t xml:space="preserve">: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</w:tr>
      <w:tr w:rsidR="002D079E" w:rsidTr="00A160A9">
        <w:tc>
          <w:tcPr>
            <w:tcW w:w="5599" w:type="dxa"/>
            <w:gridSpan w:val="2"/>
          </w:tcPr>
          <w:p w:rsidR="002D079E" w:rsidRDefault="00A160A9" w:rsidP="00A160A9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</w:t>
            </w:r>
            <w:r w:rsidR="002D079E">
              <w:rPr>
                <w:rFonts w:ascii="Arial" w:hAnsi="Arial"/>
                <w:sz w:val="16"/>
              </w:rPr>
              <w:t xml:space="preserve">: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110" w:type="dxa"/>
          </w:tcPr>
          <w:p w:rsidR="002D079E" w:rsidRDefault="00A160A9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  <w:r w:rsidR="002D079E">
              <w:rPr>
                <w:rFonts w:ascii="Arial" w:hAnsi="Arial"/>
                <w:sz w:val="16"/>
              </w:rPr>
              <w:t xml:space="preserve">: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D079E" w:rsidRDefault="002D079E">
      <w:pPr>
        <w:jc w:val="both"/>
        <w:rPr>
          <w:rFonts w:ascii="Arial" w:hAnsi="Arial"/>
          <w:sz w:val="16"/>
        </w:rPr>
      </w:pPr>
    </w:p>
    <w:p w:rsidR="002D079E" w:rsidRDefault="002D07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 w:rsidR="007C5720">
        <w:rPr>
          <w:rFonts w:ascii="Arial" w:hAnsi="Arial"/>
          <w:sz w:val="24"/>
        </w:rPr>
        <w:t>Prüfungstermine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1984"/>
        <w:gridCol w:w="2126"/>
      </w:tblGrid>
      <w:tr w:rsidR="002D079E" w:rsidTr="00877ADC">
        <w:tc>
          <w:tcPr>
            <w:tcW w:w="2197" w:type="dxa"/>
            <w:vAlign w:val="center"/>
          </w:tcPr>
          <w:p w:rsidR="002D079E" w:rsidRDefault="002D079E" w:rsidP="003D66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3402" w:type="dxa"/>
            <w:vAlign w:val="center"/>
          </w:tcPr>
          <w:p w:rsidR="002D079E" w:rsidRDefault="00877ADC" w:rsidP="00877AD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Prüfungsdauer</w:t>
            </w:r>
            <w:r w:rsidR="002D079E">
              <w:rPr>
                <w:rFonts w:ascii="Arial" w:hAnsi="Arial"/>
                <w:sz w:val="16"/>
              </w:rPr>
              <w:t>: von</w:t>
            </w:r>
            <w:proofErr w:type="gramStart"/>
            <w:r w:rsidR="002D079E">
              <w:rPr>
                <w:rFonts w:ascii="Arial" w:hAnsi="Arial"/>
                <w:sz w:val="16"/>
              </w:rPr>
              <w:t xml:space="preserve"> ....</w:t>
            </w:r>
            <w:proofErr w:type="gramEnd"/>
            <w:r w:rsidR="002D079E">
              <w:rPr>
                <w:rFonts w:ascii="Arial" w:hAnsi="Arial"/>
                <w:sz w:val="16"/>
              </w:rPr>
              <w:t>. bis</w:t>
            </w:r>
            <w:proofErr w:type="gramStart"/>
            <w:r w:rsidR="002D079E">
              <w:rPr>
                <w:rFonts w:ascii="Arial" w:hAnsi="Arial"/>
                <w:sz w:val="16"/>
              </w:rPr>
              <w:t xml:space="preserve"> ....</w:t>
            </w:r>
            <w:proofErr w:type="gramEnd"/>
            <w:r w:rsidR="002D079E">
              <w:rPr>
                <w:rFonts w:ascii="Arial" w:hAnsi="Arial"/>
                <w:sz w:val="16"/>
              </w:rPr>
              <w:t>. Uhr</w:t>
            </w:r>
          </w:p>
        </w:tc>
        <w:tc>
          <w:tcPr>
            <w:tcW w:w="1984" w:type="dxa"/>
            <w:vAlign w:val="center"/>
          </w:tcPr>
          <w:p w:rsidR="002D079E" w:rsidRDefault="002D079E" w:rsidP="003D66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</w:t>
            </w:r>
          </w:p>
        </w:tc>
        <w:tc>
          <w:tcPr>
            <w:tcW w:w="2126" w:type="dxa"/>
            <w:shd w:val="clear" w:color="auto" w:fill="EEEEEE"/>
            <w:vAlign w:val="center"/>
          </w:tcPr>
          <w:p w:rsidR="002D079E" w:rsidRPr="00031BA6" w:rsidRDefault="002D079E" w:rsidP="00031BA6">
            <w:pPr>
              <w:jc w:val="center"/>
              <w:rPr>
                <w:rFonts w:ascii="Arial" w:hAnsi="Arial"/>
                <w:sz w:val="16"/>
              </w:rPr>
            </w:pPr>
            <w:r w:rsidRPr="00031BA6">
              <w:rPr>
                <w:rFonts w:ascii="Arial" w:hAnsi="Arial"/>
                <w:sz w:val="14"/>
              </w:rPr>
              <w:t>wird v</w:t>
            </w:r>
            <w:r w:rsidR="00F41E7E" w:rsidRPr="00031BA6">
              <w:rPr>
                <w:rFonts w:ascii="Arial" w:hAnsi="Arial"/>
                <w:sz w:val="14"/>
              </w:rPr>
              <w:t>on</w:t>
            </w:r>
            <w:r w:rsidRPr="00031BA6">
              <w:rPr>
                <w:rFonts w:ascii="Arial" w:hAnsi="Arial"/>
                <w:sz w:val="14"/>
              </w:rPr>
              <w:t xml:space="preserve"> </w:t>
            </w:r>
            <w:r w:rsidR="00031BA6">
              <w:rPr>
                <w:rFonts w:ascii="Arial" w:hAnsi="Arial"/>
                <w:sz w:val="14"/>
              </w:rPr>
              <w:t xml:space="preserve">der </w:t>
            </w:r>
            <w:r w:rsidR="00447B40" w:rsidRPr="00031BA6">
              <w:rPr>
                <w:rFonts w:ascii="Arial" w:hAnsi="Arial"/>
                <w:sz w:val="14"/>
              </w:rPr>
              <w:t>DHBW</w:t>
            </w:r>
            <w:r w:rsidRPr="00031BA6">
              <w:rPr>
                <w:rFonts w:ascii="Arial" w:hAnsi="Arial"/>
                <w:sz w:val="14"/>
              </w:rPr>
              <w:t xml:space="preserve"> ausgefüllt</w:t>
            </w:r>
            <w:r w:rsidR="00031BA6" w:rsidRPr="00031BA6">
              <w:rPr>
                <w:rFonts w:ascii="Arial" w:hAnsi="Arial"/>
                <w:sz w:val="14"/>
              </w:rPr>
              <w:t>:</w:t>
            </w:r>
          </w:p>
        </w:tc>
      </w:tr>
      <w:tr w:rsidR="002D079E" w:rsidTr="00877ADC">
        <w:tc>
          <w:tcPr>
            <w:tcW w:w="2197" w:type="dxa"/>
          </w:tcPr>
          <w:p w:rsidR="002D079E" w:rsidRDefault="00E34784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</w:tcPr>
          <w:p w:rsidR="002D079E" w:rsidRDefault="00E34784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</w:tcPr>
          <w:p w:rsidR="002D079E" w:rsidRDefault="00E34784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</w:tcPr>
          <w:p w:rsidR="002D079E" w:rsidRPr="00C364B8" w:rsidRDefault="002D079E" w:rsidP="00877ADC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 w:rsidRPr="00C364B8">
              <w:rPr>
                <w:rFonts w:ascii="Arial" w:hAnsi="Arial"/>
                <w:sz w:val="16"/>
              </w:rPr>
              <w:t>Euro</w:t>
            </w:r>
          </w:p>
        </w:tc>
      </w:tr>
      <w:tr w:rsidR="001B3836" w:rsidTr="00877ADC">
        <w:tc>
          <w:tcPr>
            <w:tcW w:w="2197" w:type="dxa"/>
          </w:tcPr>
          <w:p w:rsidR="001B3836" w:rsidRDefault="00E34784" w:rsidP="00893A5D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</w:tcPr>
          <w:p w:rsidR="001B3836" w:rsidRDefault="00E34784" w:rsidP="00893A5D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</w:tcPr>
          <w:p w:rsidR="001B3836" w:rsidRDefault="00E34784" w:rsidP="00893A5D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</w:tcPr>
          <w:p w:rsidR="001B3836" w:rsidRPr="00C364B8" w:rsidRDefault="001B3836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 w:rsidRPr="00C364B8">
              <w:rPr>
                <w:rFonts w:ascii="Arial" w:hAnsi="Arial"/>
                <w:sz w:val="16"/>
              </w:rPr>
              <w:t>Euro</w:t>
            </w:r>
          </w:p>
        </w:tc>
      </w:tr>
      <w:tr w:rsidR="001B3836" w:rsidTr="00877ADC">
        <w:tc>
          <w:tcPr>
            <w:tcW w:w="2197" w:type="dxa"/>
          </w:tcPr>
          <w:p w:rsidR="001B3836" w:rsidRDefault="00E34784" w:rsidP="00893A5D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</w:tcPr>
          <w:p w:rsidR="001B3836" w:rsidRDefault="00E34784" w:rsidP="00893A5D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4" w:type="dxa"/>
          </w:tcPr>
          <w:p w:rsidR="001B3836" w:rsidRDefault="00E34784" w:rsidP="00893A5D">
            <w:pPr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126" w:type="dxa"/>
          </w:tcPr>
          <w:p w:rsidR="001B3836" w:rsidRPr="00C364B8" w:rsidRDefault="001B3836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 w:rsidRPr="00C364B8">
              <w:rPr>
                <w:rFonts w:ascii="Arial" w:hAnsi="Arial"/>
                <w:sz w:val="16"/>
              </w:rPr>
              <w:t>Euro</w:t>
            </w:r>
          </w:p>
        </w:tc>
      </w:tr>
    </w:tbl>
    <w:p w:rsidR="002D079E" w:rsidRDefault="002D079E">
      <w:pPr>
        <w:jc w:val="both"/>
        <w:rPr>
          <w:rFonts w:ascii="Arial" w:hAnsi="Arial"/>
          <w:sz w:val="16"/>
        </w:rPr>
      </w:pPr>
    </w:p>
    <w:p w:rsidR="002D079E" w:rsidRDefault="002D07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 w:rsidR="00903C42">
        <w:rPr>
          <w:rFonts w:ascii="Arial" w:hAnsi="Arial"/>
          <w:sz w:val="24"/>
        </w:rPr>
        <w:t>Prüfungen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977"/>
        <w:gridCol w:w="2126"/>
      </w:tblGrid>
      <w:tr w:rsidR="0042041B" w:rsidTr="00E2136A">
        <w:trPr>
          <w:trHeight w:val="454"/>
        </w:trPr>
        <w:tc>
          <w:tcPr>
            <w:tcW w:w="4606" w:type="dxa"/>
          </w:tcPr>
          <w:p w:rsidR="00437CD8" w:rsidRDefault="0042041B" w:rsidP="00B033EE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Mündliche Prüfung Theoriemodul</w:t>
            </w:r>
            <w:r w:rsidR="008C45F5">
              <w:rPr>
                <w:rFonts w:ascii="Arial" w:hAnsi="Arial"/>
                <w:sz w:val="16"/>
              </w:rPr>
              <w:t xml:space="preserve"> (T+W)</w:t>
            </w:r>
            <w:r>
              <w:rPr>
                <w:rFonts w:ascii="Arial" w:hAnsi="Arial"/>
                <w:sz w:val="16"/>
              </w:rPr>
              <w:t xml:space="preserve"> / Praxismodul II</w:t>
            </w:r>
            <w:r w:rsidR="00920256">
              <w:rPr>
                <w:rFonts w:ascii="Arial" w:hAnsi="Arial"/>
                <w:sz w:val="16"/>
              </w:rPr>
              <w:t>I</w:t>
            </w:r>
            <w:r w:rsidR="00B033EE">
              <w:rPr>
                <w:rFonts w:ascii="Arial" w:hAnsi="Arial"/>
                <w:sz w:val="16"/>
              </w:rPr>
              <w:t xml:space="preserve"> </w:t>
            </w:r>
            <w:r w:rsidR="008C45F5">
              <w:rPr>
                <w:rFonts w:ascii="Arial" w:hAnsi="Arial"/>
                <w:sz w:val="16"/>
              </w:rPr>
              <w:t>(W)</w:t>
            </w:r>
          </w:p>
        </w:tc>
        <w:tc>
          <w:tcPr>
            <w:tcW w:w="2977" w:type="dxa"/>
            <w:tcBorders>
              <w:right w:val="nil"/>
            </w:tcBorders>
          </w:tcPr>
          <w:p w:rsidR="0042041B" w:rsidRDefault="00E34784" w:rsidP="00920256">
            <w:pPr>
              <w:tabs>
                <w:tab w:val="left" w:pos="1206"/>
                <w:tab w:val="right" w:pos="1490"/>
              </w:tabs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  <w:r w:rsidR="00E13503">
              <w:rPr>
                <w:rFonts w:ascii="Arial" w:hAnsi="Arial"/>
                <w:sz w:val="16"/>
              </w:rPr>
              <w:t xml:space="preserve"> min</w:t>
            </w:r>
            <w:r w:rsidR="0042041B">
              <w:rPr>
                <w:rFonts w:ascii="Arial" w:hAnsi="Arial"/>
                <w:sz w:val="16"/>
              </w:rPr>
              <w:tab/>
            </w:r>
            <w:r w:rsidR="007D7CCA">
              <w:rPr>
                <w:rFonts w:ascii="Arial" w:hAnsi="Arial"/>
                <w:sz w:val="16"/>
              </w:rPr>
              <w:tab/>
            </w:r>
            <w:r w:rsidR="00E71F47">
              <w:rPr>
                <w:rFonts w:ascii="Arial" w:hAnsi="Arial"/>
                <w:sz w:val="16"/>
              </w:rPr>
              <w:t>x</w:t>
            </w:r>
            <w:r w:rsidR="00A11D44">
              <w:rPr>
                <w:rFonts w:ascii="Arial" w:hAnsi="Arial"/>
                <w:sz w:val="16"/>
              </w:rPr>
              <w:t xml:space="preserve"> </w:t>
            </w:r>
            <w:r w:rsidR="0042041B">
              <w:rPr>
                <w:rFonts w:ascii="Arial" w:hAnsi="Arial"/>
                <w:sz w:val="16"/>
              </w:rPr>
              <w:t>14,40 Euro</w:t>
            </w:r>
            <w:r w:rsidR="00920256">
              <w:rPr>
                <w:rFonts w:ascii="Arial" w:hAnsi="Arial"/>
                <w:sz w:val="16"/>
              </w:rPr>
              <w:t xml:space="preserve"> *)</w:t>
            </w:r>
          </w:p>
        </w:tc>
        <w:tc>
          <w:tcPr>
            <w:tcW w:w="2126" w:type="dxa"/>
          </w:tcPr>
          <w:p w:rsidR="0042041B" w:rsidRDefault="0042041B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42041B" w:rsidTr="007C5720">
        <w:trPr>
          <w:trHeight w:val="454"/>
        </w:trPr>
        <w:tc>
          <w:tcPr>
            <w:tcW w:w="4606" w:type="dxa"/>
          </w:tcPr>
          <w:p w:rsidR="0042041B" w:rsidRDefault="0042041B" w:rsidP="007C5720">
            <w:pPr>
              <w:spacing w:before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Projektarbeit Betreuung und Begutachtung (W)</w:t>
            </w:r>
          </w:p>
        </w:tc>
        <w:tc>
          <w:tcPr>
            <w:tcW w:w="2977" w:type="dxa"/>
            <w:tcBorders>
              <w:right w:val="nil"/>
            </w:tcBorders>
          </w:tcPr>
          <w:p w:rsidR="0042041B" w:rsidRDefault="00E34784" w:rsidP="007C5720">
            <w:pPr>
              <w:tabs>
                <w:tab w:val="left" w:pos="1206"/>
                <w:tab w:val="right" w:pos="1915"/>
                <w:tab w:val="right" w:pos="2198"/>
              </w:tabs>
              <w:spacing w:before="180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  <w:r w:rsidR="0042041B">
              <w:rPr>
                <w:rFonts w:ascii="Arial" w:hAnsi="Arial"/>
                <w:sz w:val="16"/>
              </w:rPr>
              <w:tab/>
              <w:t>x</w:t>
            </w:r>
            <w:r w:rsidR="002B1545">
              <w:rPr>
                <w:rFonts w:ascii="Arial" w:hAnsi="Arial"/>
                <w:sz w:val="16"/>
              </w:rPr>
              <w:tab/>
            </w:r>
            <w:r w:rsidR="007D7CCA">
              <w:rPr>
                <w:rFonts w:ascii="Arial" w:hAnsi="Arial"/>
                <w:sz w:val="16"/>
              </w:rPr>
              <w:t xml:space="preserve"> </w:t>
            </w:r>
            <w:r w:rsidR="006730A3">
              <w:rPr>
                <w:rFonts w:ascii="Arial" w:hAnsi="Arial"/>
                <w:sz w:val="16"/>
              </w:rPr>
              <w:t>45,00 Euro</w:t>
            </w:r>
          </w:p>
        </w:tc>
        <w:tc>
          <w:tcPr>
            <w:tcW w:w="2126" w:type="dxa"/>
          </w:tcPr>
          <w:p w:rsidR="0042041B" w:rsidRDefault="0042041B" w:rsidP="007C5720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42041B" w:rsidTr="00E2136A">
        <w:trPr>
          <w:trHeight w:val="454"/>
        </w:trPr>
        <w:tc>
          <w:tcPr>
            <w:tcW w:w="4606" w:type="dxa"/>
          </w:tcPr>
          <w:p w:rsidR="0042041B" w:rsidRDefault="0042041B" w:rsidP="003122DF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Präsentation der Projektarbeit Praxismodul II </w:t>
            </w:r>
            <w:r w:rsidRPr="000E1714">
              <w:rPr>
                <w:rFonts w:ascii="Arial" w:hAnsi="Arial"/>
                <w:sz w:val="14"/>
                <w:szCs w:val="14"/>
              </w:rPr>
              <w:br/>
            </w:r>
            <w:r w:rsidRPr="003122DF">
              <w:rPr>
                <w:rFonts w:ascii="Arial" w:hAnsi="Arial"/>
                <w:sz w:val="14"/>
                <w:szCs w:val="14"/>
              </w:rPr>
              <w:t>Teilnahme und Bewertung</w:t>
            </w:r>
            <w:r w:rsidR="003122DF">
              <w:rPr>
                <w:rFonts w:ascii="Arial" w:hAnsi="Arial"/>
                <w:sz w:val="14"/>
                <w:szCs w:val="14"/>
              </w:rPr>
              <w:t xml:space="preserve">, </w:t>
            </w:r>
            <w:r w:rsidRPr="003122DF">
              <w:rPr>
                <w:rFonts w:ascii="Arial" w:hAnsi="Arial"/>
                <w:sz w:val="14"/>
                <w:szCs w:val="14"/>
              </w:rPr>
              <w:t>Dauer ca. 30 Minuten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42041B" w:rsidRDefault="00E34784" w:rsidP="00E2136A">
            <w:pPr>
              <w:tabs>
                <w:tab w:val="left" w:pos="1206"/>
                <w:tab w:val="right" w:pos="1915"/>
                <w:tab w:val="right" w:pos="2198"/>
              </w:tabs>
              <w:spacing w:before="180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  <w:r w:rsidR="0042041B">
              <w:rPr>
                <w:rFonts w:ascii="Arial" w:hAnsi="Arial"/>
                <w:sz w:val="16"/>
              </w:rPr>
              <w:tab/>
              <w:t>x</w:t>
            </w:r>
            <w:r w:rsidR="002B1545">
              <w:rPr>
                <w:rFonts w:ascii="Arial" w:hAnsi="Arial"/>
                <w:sz w:val="16"/>
              </w:rPr>
              <w:tab/>
            </w:r>
            <w:r w:rsidR="007D7CCA">
              <w:rPr>
                <w:rFonts w:ascii="Arial" w:hAnsi="Arial"/>
                <w:sz w:val="16"/>
              </w:rPr>
              <w:t xml:space="preserve"> </w:t>
            </w:r>
            <w:r w:rsidR="0042041B">
              <w:rPr>
                <w:rFonts w:ascii="Arial" w:hAnsi="Arial"/>
                <w:sz w:val="16"/>
              </w:rPr>
              <w:t>9,60 Euro</w:t>
            </w:r>
          </w:p>
        </w:tc>
        <w:tc>
          <w:tcPr>
            <w:tcW w:w="2126" w:type="dxa"/>
            <w:vAlign w:val="center"/>
          </w:tcPr>
          <w:p w:rsidR="0042041B" w:rsidRDefault="0042041B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42041B" w:rsidTr="00E2136A">
        <w:trPr>
          <w:trHeight w:val="454"/>
        </w:trPr>
        <w:tc>
          <w:tcPr>
            <w:tcW w:w="4606" w:type="dxa"/>
          </w:tcPr>
          <w:p w:rsidR="0042041B" w:rsidRDefault="0042041B" w:rsidP="0042041B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Bachelorarbeit Betreuung und Begutachtung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42041B" w:rsidRDefault="00E34784" w:rsidP="00E2136A">
            <w:pPr>
              <w:tabs>
                <w:tab w:val="left" w:pos="1206"/>
                <w:tab w:val="right" w:pos="1915"/>
                <w:tab w:val="right" w:pos="2198"/>
              </w:tabs>
              <w:spacing w:before="180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  <w:r w:rsidR="0042041B">
              <w:rPr>
                <w:rFonts w:ascii="Arial" w:hAnsi="Arial"/>
                <w:sz w:val="16"/>
              </w:rPr>
              <w:tab/>
              <w:t>x</w:t>
            </w:r>
            <w:r w:rsidR="007D7CCA">
              <w:rPr>
                <w:rFonts w:ascii="Arial" w:hAnsi="Arial"/>
                <w:sz w:val="16"/>
              </w:rPr>
              <w:t xml:space="preserve"> </w:t>
            </w:r>
            <w:r w:rsidR="0042041B">
              <w:rPr>
                <w:rFonts w:ascii="Arial" w:hAnsi="Arial"/>
                <w:sz w:val="16"/>
              </w:rPr>
              <w:t>80,00 Euro</w:t>
            </w:r>
          </w:p>
        </w:tc>
        <w:tc>
          <w:tcPr>
            <w:tcW w:w="2126" w:type="dxa"/>
            <w:vAlign w:val="center"/>
          </w:tcPr>
          <w:p w:rsidR="0042041B" w:rsidRDefault="0042041B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4664DB" w:rsidTr="00E2136A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DB" w:rsidRDefault="004664DB" w:rsidP="00886D58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Unbenotete Prüfungsleistungen (T)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4DB" w:rsidRDefault="004664DB" w:rsidP="00E2136A">
            <w:pPr>
              <w:tabs>
                <w:tab w:val="left" w:pos="1206"/>
                <w:tab w:val="right" w:pos="1915"/>
                <w:tab w:val="right" w:pos="2198"/>
              </w:tabs>
              <w:spacing w:before="180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  <w:r w:rsidR="007D7CCA">
              <w:rPr>
                <w:rFonts w:ascii="Arial" w:hAnsi="Arial"/>
                <w:sz w:val="16"/>
              </w:rPr>
              <w:tab/>
              <w:t xml:space="preserve">x </w:t>
            </w:r>
            <w:r>
              <w:rPr>
                <w:rFonts w:ascii="Arial" w:hAnsi="Arial"/>
                <w:sz w:val="16"/>
              </w:rPr>
              <w:t>5,00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DB" w:rsidRDefault="004664DB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42041B" w:rsidTr="00E2136A">
        <w:trPr>
          <w:trHeight w:val="4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B" w:rsidRDefault="0042041B">
            <w:pPr>
              <w:spacing w:before="1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Klausuraufsicht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41B" w:rsidRDefault="00E34784" w:rsidP="00A94660">
            <w:pPr>
              <w:tabs>
                <w:tab w:val="left" w:pos="1206"/>
                <w:tab w:val="right" w:pos="1915"/>
                <w:tab w:val="right" w:pos="2057"/>
                <w:tab w:val="right" w:pos="2765"/>
              </w:tabs>
              <w:spacing w:before="180"/>
              <w:jc w:val="both"/>
              <w:rPr>
                <w:rFonts w:ascii="Arial" w:hAnsi="Arial"/>
                <w:sz w:val="16"/>
              </w:rPr>
            </w:pPr>
            <w:r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784">
              <w:rPr>
                <w:rFonts w:ascii="Arial" w:hAnsi="Arial"/>
                <w:sz w:val="16"/>
              </w:rPr>
              <w:instrText xml:space="preserve"> FORMTEXT </w:instrText>
            </w:r>
            <w:r w:rsidRPr="00E34784">
              <w:rPr>
                <w:rFonts w:ascii="Arial" w:hAnsi="Arial"/>
                <w:sz w:val="16"/>
              </w:rPr>
            </w:r>
            <w:r w:rsidRPr="00E34784">
              <w:rPr>
                <w:rFonts w:ascii="Arial" w:hAnsi="Arial"/>
                <w:sz w:val="16"/>
              </w:rPr>
              <w:fldChar w:fldCharType="separate"/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t> </w:t>
            </w:r>
            <w:r w:rsidRPr="00E34784">
              <w:rPr>
                <w:rFonts w:ascii="Arial" w:hAnsi="Arial"/>
                <w:sz w:val="16"/>
              </w:rPr>
              <w:fldChar w:fldCharType="end"/>
            </w:r>
            <w:r w:rsidR="00E13503">
              <w:rPr>
                <w:rFonts w:ascii="Arial" w:hAnsi="Arial"/>
                <w:sz w:val="16"/>
              </w:rPr>
              <w:t xml:space="preserve"> min</w:t>
            </w:r>
            <w:r w:rsidR="007D7CCA">
              <w:rPr>
                <w:rFonts w:ascii="Arial" w:hAnsi="Arial"/>
                <w:sz w:val="16"/>
              </w:rPr>
              <w:tab/>
              <w:t xml:space="preserve">x </w:t>
            </w:r>
            <w:r w:rsidR="00A94660">
              <w:rPr>
                <w:rFonts w:ascii="Arial" w:hAnsi="Arial"/>
                <w:sz w:val="16"/>
              </w:rPr>
              <w:t>12</w:t>
            </w:r>
            <w:r w:rsidR="000157AF">
              <w:rPr>
                <w:rFonts w:ascii="Arial" w:hAnsi="Arial"/>
                <w:sz w:val="16"/>
              </w:rPr>
              <w:t>,</w:t>
            </w:r>
            <w:r w:rsidR="00A94660">
              <w:rPr>
                <w:rFonts w:ascii="Arial" w:hAnsi="Arial"/>
                <w:sz w:val="16"/>
              </w:rPr>
              <w:t>00</w:t>
            </w:r>
            <w:r w:rsidR="00E71F47">
              <w:rPr>
                <w:rFonts w:ascii="Arial" w:hAnsi="Arial"/>
                <w:sz w:val="16"/>
              </w:rPr>
              <w:t xml:space="preserve"> Euro</w:t>
            </w:r>
            <w:r w:rsidR="00635E5A">
              <w:rPr>
                <w:rFonts w:ascii="Arial" w:hAnsi="Arial"/>
                <w:sz w:val="16"/>
              </w:rPr>
              <w:t xml:space="preserve"> </w:t>
            </w:r>
            <w:r w:rsidR="0042041B">
              <w:rPr>
                <w:rFonts w:ascii="Arial" w:hAnsi="Arial"/>
                <w:sz w:val="16"/>
              </w:rPr>
              <w:t>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1B" w:rsidRDefault="0042041B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</w:tbl>
    <w:p w:rsidR="002D079E" w:rsidRPr="00E71F47" w:rsidRDefault="002D079E">
      <w:pPr>
        <w:jc w:val="both"/>
        <w:rPr>
          <w:rFonts w:ascii="Arial" w:hAnsi="Arial"/>
          <w:sz w:val="12"/>
          <w:szCs w:val="12"/>
        </w:rPr>
      </w:pPr>
    </w:p>
    <w:p w:rsidR="002D079E" w:rsidRPr="003D6684" w:rsidRDefault="002D079E">
      <w:pPr>
        <w:jc w:val="both"/>
        <w:rPr>
          <w:rFonts w:ascii="Arial" w:hAnsi="Arial"/>
          <w:sz w:val="14"/>
          <w:szCs w:val="14"/>
        </w:rPr>
      </w:pPr>
      <w:r w:rsidRPr="003D6684">
        <w:rPr>
          <w:rFonts w:ascii="Arial" w:hAnsi="Arial"/>
          <w:b/>
          <w:sz w:val="16"/>
          <w:szCs w:val="16"/>
          <w:vertAlign w:val="superscript"/>
        </w:rPr>
        <w:t>*)</w:t>
      </w:r>
      <w:r w:rsidRPr="003D6684">
        <w:rPr>
          <w:rFonts w:ascii="Arial" w:hAnsi="Arial"/>
          <w:sz w:val="16"/>
          <w:szCs w:val="16"/>
        </w:rPr>
        <w:t xml:space="preserve"> </w:t>
      </w:r>
      <w:r w:rsidR="00437CD8">
        <w:rPr>
          <w:rFonts w:ascii="Arial" w:hAnsi="Arial"/>
          <w:sz w:val="14"/>
          <w:szCs w:val="14"/>
        </w:rPr>
        <w:t>Der vorstehende Vergütungssatz bezieht</w:t>
      </w:r>
      <w:r w:rsidRPr="003D6684">
        <w:rPr>
          <w:rFonts w:ascii="Arial" w:hAnsi="Arial"/>
          <w:sz w:val="14"/>
          <w:szCs w:val="14"/>
        </w:rPr>
        <w:t xml:space="preserve"> sich jeweils auf eine Prüfungsdauer von 60 Minuten. Sofern nach den jeweils geltenden Prüfungsordnungen bzw. Modulbeschreibungen kürzere oder längere Prüfungszeiten vorgeschrieben sind, verringern oder erhöhen sich diese Sätze entsprechend. </w:t>
      </w:r>
      <w:r w:rsidRPr="00201E8A">
        <w:rPr>
          <w:rFonts w:ascii="Arial" w:hAnsi="Arial"/>
          <w:sz w:val="14"/>
          <w:szCs w:val="14"/>
        </w:rPr>
        <w:t>Vorbereitungs- und Beratungszeiten bleiben unberücksichtigt.</w:t>
      </w:r>
    </w:p>
    <w:p w:rsidR="002D079E" w:rsidRDefault="002D079E">
      <w:pPr>
        <w:jc w:val="both"/>
        <w:rPr>
          <w:rFonts w:ascii="Arial" w:hAnsi="Arial"/>
          <w:sz w:val="16"/>
        </w:rPr>
      </w:pPr>
    </w:p>
    <w:p w:rsidR="002D079E" w:rsidRDefault="002D07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 Reisekosten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26"/>
      </w:tblGrid>
      <w:tr w:rsidR="00ED397B" w:rsidTr="00E2136A">
        <w:tc>
          <w:tcPr>
            <w:tcW w:w="7583" w:type="dxa"/>
          </w:tcPr>
          <w:p w:rsidR="00ED397B" w:rsidRDefault="00ED397B" w:rsidP="00201E8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Benutzung</w:t>
            </w:r>
            <w:r w:rsidR="00201E8A">
              <w:rPr>
                <w:rFonts w:ascii="Arial" w:hAnsi="Arial"/>
                <w:sz w:val="16"/>
              </w:rPr>
              <w:t xml:space="preserve"> privateigenes</w:t>
            </w:r>
            <w:r>
              <w:rPr>
                <w:rFonts w:ascii="Arial" w:hAnsi="Arial"/>
                <w:sz w:val="16"/>
              </w:rPr>
              <w:t xml:space="preserve"> </w:t>
            </w:r>
            <w:r w:rsidR="00201E8A" w:rsidRPr="00E3478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E8A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201E8A" w:rsidRPr="00E34784">
              <w:rPr>
                <w:rFonts w:ascii="Arial" w:hAnsi="Arial"/>
                <w:sz w:val="16"/>
              </w:rPr>
            </w:r>
            <w:r w:rsidR="00201E8A" w:rsidRPr="00E34784">
              <w:rPr>
                <w:rFonts w:ascii="Arial" w:hAnsi="Arial"/>
                <w:sz w:val="16"/>
              </w:rPr>
              <w:fldChar w:fldCharType="separate"/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201E8A">
              <w:rPr>
                <w:rFonts w:ascii="Arial" w:hAnsi="Arial"/>
                <w:sz w:val="16"/>
              </w:rPr>
              <w:t xml:space="preserve">KFZ (&gt; </w:t>
            </w:r>
            <w:r w:rsidR="00201E8A" w:rsidRPr="00201E8A">
              <w:rPr>
                <w:rFonts w:ascii="Arial" w:hAnsi="Arial"/>
                <w:sz w:val="16"/>
              </w:rPr>
              <w:t>600 ccm</w:t>
            </w:r>
            <w:r w:rsidR="00201E8A">
              <w:rPr>
                <w:rFonts w:ascii="Arial" w:hAnsi="Arial"/>
                <w:sz w:val="16"/>
              </w:rPr>
              <w:t xml:space="preserve">), </w:t>
            </w:r>
            <w:r w:rsidR="00201E8A" w:rsidRPr="00E3478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E8A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201E8A" w:rsidRPr="00E34784">
              <w:rPr>
                <w:rFonts w:ascii="Arial" w:hAnsi="Arial"/>
                <w:sz w:val="16"/>
              </w:rPr>
            </w:r>
            <w:r w:rsidR="00201E8A" w:rsidRPr="00E34784">
              <w:rPr>
                <w:rFonts w:ascii="Arial" w:hAnsi="Arial"/>
                <w:sz w:val="16"/>
              </w:rPr>
              <w:fldChar w:fldCharType="separate"/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fldChar w:fldCharType="end"/>
            </w:r>
            <w:r w:rsidR="00201E8A">
              <w:rPr>
                <w:rFonts w:ascii="Arial" w:hAnsi="Arial"/>
                <w:sz w:val="16"/>
              </w:rPr>
              <w:t xml:space="preserve"> KFZ (&lt;= </w:t>
            </w:r>
            <w:r w:rsidR="00201E8A" w:rsidRPr="00201E8A">
              <w:rPr>
                <w:rFonts w:ascii="Arial" w:hAnsi="Arial"/>
                <w:sz w:val="16"/>
              </w:rPr>
              <w:t>600 ccm</w:t>
            </w:r>
            <w:r w:rsidR="00201E8A">
              <w:rPr>
                <w:rFonts w:ascii="Arial" w:hAnsi="Arial"/>
                <w:sz w:val="16"/>
              </w:rPr>
              <w:t xml:space="preserve">), </w:t>
            </w:r>
            <w:r w:rsidR="00201E8A" w:rsidRPr="00E34784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E8A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201E8A" w:rsidRPr="00E34784">
              <w:rPr>
                <w:rFonts w:ascii="Arial" w:hAnsi="Arial"/>
                <w:sz w:val="16"/>
              </w:rPr>
            </w:r>
            <w:r w:rsidR="00201E8A" w:rsidRPr="00E34784">
              <w:rPr>
                <w:rFonts w:ascii="Arial" w:hAnsi="Arial"/>
                <w:sz w:val="16"/>
              </w:rPr>
              <w:fldChar w:fldCharType="separate"/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t> </w:t>
            </w:r>
            <w:r w:rsidR="00201E8A" w:rsidRPr="00E34784">
              <w:rPr>
                <w:rFonts w:ascii="Arial" w:hAnsi="Arial"/>
                <w:sz w:val="16"/>
              </w:rPr>
              <w:fldChar w:fldCharType="end"/>
            </w:r>
            <w:r w:rsidR="00201E8A">
              <w:rPr>
                <w:rFonts w:ascii="Arial" w:hAnsi="Arial"/>
                <w:sz w:val="16"/>
              </w:rPr>
              <w:t xml:space="preserve"> Fahrrad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8"/>
              </w:rPr>
              <w:br/>
            </w:r>
            <w:r w:rsidR="00466AC4">
              <w:rPr>
                <w:rFonts w:ascii="Arial" w:hAnsi="Arial"/>
                <w:sz w:val="16"/>
              </w:rPr>
              <w:t>Anzahl der Fahrten</w:t>
            </w:r>
            <w:r w:rsidR="00C81437">
              <w:rPr>
                <w:rFonts w:ascii="Arial" w:hAnsi="Arial"/>
                <w:sz w:val="16"/>
              </w:rPr>
              <w:t xml:space="preserve"> </w:t>
            </w:r>
            <w:r w:rsidR="00466AC4">
              <w:rPr>
                <w:rFonts w:ascii="Arial" w:hAnsi="Arial"/>
                <w:sz w:val="16"/>
              </w:rPr>
              <w:t xml:space="preserve">  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C81437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x </w:t>
            </w:r>
            <w:r w:rsidR="00C81437">
              <w:rPr>
                <w:rFonts w:ascii="Arial" w:hAnsi="Arial"/>
                <w:sz w:val="16"/>
              </w:rPr>
              <w:t xml:space="preserve">  </w:t>
            </w:r>
            <w:r w:rsidR="00E34784" w:rsidRPr="00E34784"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784" w:rsidRPr="00E34784">
              <w:rPr>
                <w:rFonts w:ascii="Arial" w:hAnsi="Arial"/>
                <w:sz w:val="16"/>
              </w:rPr>
              <w:instrText xml:space="preserve"> FORMTEXT </w:instrText>
            </w:r>
            <w:r w:rsidR="00E34784" w:rsidRPr="00E34784">
              <w:rPr>
                <w:rFonts w:ascii="Arial" w:hAnsi="Arial"/>
                <w:sz w:val="16"/>
              </w:rPr>
            </w:r>
            <w:r w:rsidR="00E34784" w:rsidRPr="00E34784">
              <w:rPr>
                <w:rFonts w:ascii="Arial" w:hAnsi="Arial"/>
                <w:sz w:val="16"/>
              </w:rPr>
              <w:fldChar w:fldCharType="separate"/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t> </w:t>
            </w:r>
            <w:r w:rsidR="00E34784" w:rsidRPr="00E3478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C81437">
              <w:rPr>
                <w:rFonts w:ascii="Arial" w:hAnsi="Arial"/>
                <w:sz w:val="16"/>
              </w:rPr>
              <w:t xml:space="preserve"> </w:t>
            </w:r>
            <w:r w:rsidR="00E3478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km (hin und zurück)</w:t>
            </w:r>
          </w:p>
          <w:p w:rsidR="00877ADC" w:rsidRDefault="00877ADC" w:rsidP="00201E8A">
            <w:pPr>
              <w:rPr>
                <w:rFonts w:ascii="Arial" w:hAnsi="Arial"/>
                <w:sz w:val="16"/>
              </w:rPr>
            </w:pPr>
          </w:p>
          <w:p w:rsidR="00877ADC" w:rsidRDefault="00877ADC" w:rsidP="00E2136A">
            <w:pPr>
              <w:rPr>
                <w:rFonts w:ascii="Arial" w:hAnsi="Arial"/>
                <w:sz w:val="16"/>
              </w:rPr>
            </w:pPr>
            <w:r w:rsidRPr="00E2136A">
              <w:rPr>
                <w:rFonts w:ascii="Arial" w:hAnsi="Arial"/>
                <w:sz w:val="14"/>
                <w:szCs w:val="14"/>
              </w:rPr>
              <w:t>Hinweis: Bei Übernachtung oder Benutzung öffentlicher Verkehrsmittel bitte gesondertes</w:t>
            </w:r>
            <w:r w:rsidR="00E2136A">
              <w:rPr>
                <w:rFonts w:ascii="Arial" w:hAnsi="Arial"/>
                <w:sz w:val="14"/>
                <w:szCs w:val="14"/>
              </w:rPr>
              <w:t xml:space="preserve"> </w:t>
            </w:r>
            <w:r w:rsidRPr="00E2136A">
              <w:rPr>
                <w:rFonts w:ascii="Arial" w:hAnsi="Arial"/>
                <w:sz w:val="14"/>
                <w:szCs w:val="14"/>
              </w:rPr>
              <w:t>Reisekos</w:t>
            </w:r>
            <w:r w:rsidR="00E2136A">
              <w:rPr>
                <w:rFonts w:ascii="Arial" w:hAnsi="Arial"/>
                <w:sz w:val="14"/>
                <w:szCs w:val="14"/>
              </w:rPr>
              <w:t>tena</w:t>
            </w:r>
            <w:r w:rsidRPr="00E2136A">
              <w:rPr>
                <w:rFonts w:ascii="Arial" w:hAnsi="Arial"/>
                <w:sz w:val="14"/>
                <w:szCs w:val="14"/>
              </w:rPr>
              <w:t>brechnungs</w:t>
            </w:r>
            <w:r w:rsidR="00E2136A">
              <w:rPr>
                <w:rFonts w:ascii="Arial" w:hAnsi="Arial"/>
                <w:sz w:val="14"/>
                <w:szCs w:val="14"/>
              </w:rPr>
              <w:t>-</w:t>
            </w:r>
            <w:r w:rsidRPr="00E2136A">
              <w:rPr>
                <w:rFonts w:ascii="Arial" w:hAnsi="Arial"/>
                <w:sz w:val="14"/>
                <w:szCs w:val="14"/>
              </w:rPr>
              <w:t>formular verwenden.</w:t>
            </w:r>
          </w:p>
        </w:tc>
        <w:tc>
          <w:tcPr>
            <w:tcW w:w="2126" w:type="dxa"/>
            <w:vAlign w:val="bottom"/>
          </w:tcPr>
          <w:p w:rsidR="00ED397B" w:rsidRDefault="00466AC4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</w:tbl>
    <w:p w:rsidR="002D079E" w:rsidRPr="00903C42" w:rsidRDefault="002D079E">
      <w:pPr>
        <w:rPr>
          <w:rFonts w:ascii="Arial" w:hAnsi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EEEEEE"/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26"/>
      </w:tblGrid>
      <w:tr w:rsidR="00ED397B" w:rsidTr="00E2136A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EEEEEE"/>
          </w:tcPr>
          <w:p w:rsidR="00ED397B" w:rsidRDefault="00ED397B">
            <w:pPr>
              <w:rPr>
                <w:rFonts w:ascii="Arial" w:hAnsi="Arial"/>
                <w:b/>
                <w:sz w:val="16"/>
              </w:rPr>
            </w:pPr>
          </w:p>
          <w:p w:rsidR="00ED397B" w:rsidRDefault="00ED397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Gesamtsumme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FFFFFF" w:fill="EEEEEE"/>
          </w:tcPr>
          <w:p w:rsidR="00ED397B" w:rsidRDefault="00ED397B" w:rsidP="00E2136A">
            <w:pPr>
              <w:tabs>
                <w:tab w:val="left" w:pos="1926"/>
              </w:tabs>
              <w:spacing w:before="1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</w:tbl>
    <w:p w:rsidR="002D079E" w:rsidRDefault="002D079E">
      <w:pPr>
        <w:rPr>
          <w:rFonts w:ascii="Arial" w:hAnsi="Arial"/>
          <w:sz w:val="14"/>
        </w:rPr>
      </w:pPr>
    </w:p>
    <w:p w:rsidR="002D079E" w:rsidRDefault="002D079E" w:rsidP="00466AC4">
      <w:pPr>
        <w:ind w:right="-142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Mit meiner Unterschrift versichere ich pflichtgemäß die Richtigkeit und Vollständigkeit meiner Angaben und dass die geltend gemachten Fahrt- und Reiseauslagen tatsächlich entstanden sind</w:t>
      </w:r>
      <w:r w:rsidR="00466AC4">
        <w:rPr>
          <w:rFonts w:ascii="Arial" w:hAnsi="Arial"/>
          <w:sz w:val="14"/>
        </w:rPr>
        <w:t>, einmalig abgerechnet werden</w:t>
      </w:r>
      <w:r>
        <w:rPr>
          <w:rFonts w:ascii="Arial" w:hAnsi="Arial"/>
          <w:sz w:val="14"/>
        </w:rPr>
        <w:t xml:space="preserve"> und in keiner anderen Form von Dritten erstattet werden. Ich erkläre ausdrücklich, dass die angegebene Bankverbindung meine eigene ist und nicht von einem Dritten (z.</w:t>
      </w:r>
      <w:r w:rsidR="005E7A83">
        <w:rPr>
          <w:rFonts w:ascii="Arial" w:hAnsi="Arial"/>
          <w:sz w:val="14"/>
        </w:rPr>
        <w:t xml:space="preserve"> </w:t>
      </w:r>
      <w:r w:rsidR="00466AC4">
        <w:rPr>
          <w:rFonts w:ascii="Arial" w:hAnsi="Arial"/>
          <w:sz w:val="14"/>
        </w:rPr>
        <w:t>B. Firma). Ich bestätige</w:t>
      </w:r>
      <w:r>
        <w:rPr>
          <w:rFonts w:ascii="Arial" w:hAnsi="Arial"/>
          <w:sz w:val="14"/>
        </w:rPr>
        <w:t>, dass ich in meinem Hauptamt nicht entlastet wurde.</w:t>
      </w:r>
    </w:p>
    <w:p w:rsidR="002A7440" w:rsidRPr="002A7440" w:rsidRDefault="002A7440">
      <w:pPr>
        <w:rPr>
          <w:rFonts w:ascii="Arial" w:hAnsi="Arial"/>
          <w:sz w:val="18"/>
          <w:szCs w:val="18"/>
        </w:rPr>
      </w:pPr>
    </w:p>
    <w:p w:rsidR="002D079E" w:rsidRDefault="002D079E">
      <w:pPr>
        <w:rPr>
          <w:rFonts w:ascii="Arial" w:hAnsi="Arial"/>
          <w:sz w:val="18"/>
          <w:szCs w:val="18"/>
        </w:rPr>
      </w:pPr>
    </w:p>
    <w:p w:rsidR="00626FAF" w:rsidRPr="002A7440" w:rsidRDefault="00626FAF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2D079E">
        <w:trPr>
          <w:cantSplit/>
        </w:trPr>
        <w:tc>
          <w:tcPr>
            <w:tcW w:w="4748" w:type="dxa"/>
          </w:tcPr>
          <w:p w:rsidR="002D079E" w:rsidRDefault="002D07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......................................................................................</w:t>
            </w:r>
            <w:r w:rsidR="003D6684">
              <w:rPr>
                <w:rFonts w:ascii="Arial" w:hAnsi="Arial"/>
                <w:sz w:val="16"/>
              </w:rPr>
              <w:t>..............</w:t>
            </w:r>
            <w:r>
              <w:rPr>
                <w:rFonts w:ascii="Arial" w:hAnsi="Arial"/>
                <w:sz w:val="16"/>
              </w:rPr>
              <w:t>.</w:t>
            </w:r>
          </w:p>
          <w:p w:rsidR="002D079E" w:rsidRDefault="002D07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(Ort, Datum)</w:t>
            </w:r>
          </w:p>
        </w:tc>
        <w:tc>
          <w:tcPr>
            <w:tcW w:w="4678" w:type="dxa"/>
          </w:tcPr>
          <w:p w:rsidR="002D079E" w:rsidRDefault="002D07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.....................................................................................</w:t>
            </w:r>
            <w:r w:rsidR="003D6684">
              <w:rPr>
                <w:rFonts w:ascii="Arial" w:hAnsi="Arial"/>
                <w:sz w:val="16"/>
              </w:rPr>
              <w:t>..............</w:t>
            </w:r>
          </w:p>
          <w:p w:rsidR="002D079E" w:rsidRDefault="002D07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</w:tr>
    </w:tbl>
    <w:p w:rsidR="002D079E" w:rsidRPr="00903C42" w:rsidRDefault="002D079E">
      <w:pPr>
        <w:rPr>
          <w:rFonts w:ascii="Arial" w:hAnsi="Arial"/>
          <w:sz w:val="12"/>
          <w:szCs w:val="12"/>
        </w:rPr>
      </w:pPr>
    </w:p>
    <w:tbl>
      <w:tblPr>
        <w:tblW w:w="970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1"/>
      </w:tblGrid>
      <w:tr w:rsidR="000E3A6D" w:rsidRPr="00AC4F45" w:rsidTr="00AC4F45">
        <w:trPr>
          <w:cantSplit/>
        </w:trPr>
        <w:tc>
          <w:tcPr>
            <w:tcW w:w="9709" w:type="dxa"/>
            <w:gridSpan w:val="2"/>
            <w:shd w:val="clear" w:color="F2F2F2" w:fill="EEEEEE"/>
          </w:tcPr>
          <w:p w:rsidR="002D079E" w:rsidRPr="00AC4F45" w:rsidRDefault="00031BA6" w:rsidP="00031BA6">
            <w:pPr>
              <w:jc w:val="center"/>
              <w:rPr>
                <w:rFonts w:ascii="Arial" w:hAnsi="Arial"/>
                <w:color w:val="7F7F7F"/>
              </w:rPr>
            </w:pPr>
            <w:r w:rsidRPr="00AC4F45">
              <w:rPr>
                <w:rFonts w:ascii="Arial" w:hAnsi="Arial"/>
                <w:color w:val="7F7F7F"/>
              </w:rPr>
              <w:t>w</w:t>
            </w:r>
            <w:r w:rsidR="002D079E" w:rsidRPr="00AC4F45">
              <w:rPr>
                <w:rFonts w:ascii="Arial" w:hAnsi="Arial"/>
                <w:color w:val="7F7F7F"/>
              </w:rPr>
              <w:t xml:space="preserve">ird von der </w:t>
            </w:r>
            <w:r w:rsidR="00447B40" w:rsidRPr="00AC4F45">
              <w:rPr>
                <w:rFonts w:ascii="Arial" w:hAnsi="Arial"/>
                <w:color w:val="7F7F7F"/>
              </w:rPr>
              <w:t xml:space="preserve">DHBW </w:t>
            </w:r>
            <w:r w:rsidR="002D079E" w:rsidRPr="00AC4F45">
              <w:rPr>
                <w:rFonts w:ascii="Arial" w:hAnsi="Arial"/>
                <w:color w:val="7F7F7F"/>
              </w:rPr>
              <w:t>ausgefüllt:</w:t>
            </w:r>
          </w:p>
        </w:tc>
      </w:tr>
      <w:tr w:rsidR="000E3A6D" w:rsidRPr="00AC4F45" w:rsidTr="00AC4F45">
        <w:trPr>
          <w:cantSplit/>
        </w:trPr>
        <w:tc>
          <w:tcPr>
            <w:tcW w:w="4748" w:type="dxa"/>
          </w:tcPr>
          <w:p w:rsidR="002A7440" w:rsidRPr="00AC4F45" w:rsidRDefault="002A7440" w:rsidP="002A7440">
            <w:pPr>
              <w:rPr>
                <w:rFonts w:ascii="Arial" w:hAnsi="Arial"/>
                <w:color w:val="7F7F7F"/>
                <w:sz w:val="16"/>
              </w:rPr>
            </w:pPr>
            <w:r w:rsidRPr="00AC4F45">
              <w:rPr>
                <w:rFonts w:ascii="Arial" w:hAnsi="Arial"/>
                <w:color w:val="7F7F7F"/>
                <w:sz w:val="16"/>
              </w:rPr>
              <w:t>sachlich richtig:</w:t>
            </w:r>
            <w:r w:rsidRPr="00AC4F45">
              <w:rPr>
                <w:rFonts w:ascii="Arial" w:hAnsi="Arial"/>
                <w:color w:val="7F7F7F"/>
                <w:sz w:val="16"/>
              </w:rPr>
              <w:br/>
            </w:r>
          </w:p>
          <w:p w:rsidR="002D079E" w:rsidRPr="00AC4F45" w:rsidRDefault="002A7440">
            <w:pPr>
              <w:rPr>
                <w:rFonts w:ascii="Arial" w:hAnsi="Arial"/>
                <w:color w:val="7F7F7F"/>
                <w:sz w:val="14"/>
                <w:szCs w:val="14"/>
              </w:rPr>
            </w:pPr>
            <w:r w:rsidRPr="00AC4F45">
              <w:rPr>
                <w:rFonts w:ascii="Arial" w:hAnsi="Arial"/>
                <w:color w:val="7F7F7F"/>
                <w:sz w:val="16"/>
              </w:rPr>
              <w:t>Mannheim, den ...........................................</w:t>
            </w:r>
            <w:r w:rsidR="002D079E" w:rsidRPr="00AC4F45">
              <w:rPr>
                <w:rFonts w:ascii="Arial" w:hAnsi="Arial"/>
                <w:color w:val="7F7F7F"/>
                <w:sz w:val="16"/>
              </w:rPr>
              <w:t>........</w:t>
            </w:r>
            <w:r w:rsidRPr="00AC4F45">
              <w:rPr>
                <w:rFonts w:ascii="Arial" w:hAnsi="Arial"/>
                <w:color w:val="7F7F7F"/>
                <w:sz w:val="16"/>
              </w:rPr>
              <w:t>............</w:t>
            </w:r>
            <w:r w:rsidR="002D079E" w:rsidRPr="00AC4F45">
              <w:rPr>
                <w:rFonts w:ascii="Arial" w:hAnsi="Arial"/>
                <w:color w:val="7F7F7F"/>
                <w:sz w:val="16"/>
              </w:rPr>
              <w:t>.............</w:t>
            </w:r>
          </w:p>
          <w:p w:rsidR="002D079E" w:rsidRPr="00201E8A" w:rsidRDefault="002A7440" w:rsidP="00626FAF">
            <w:pPr>
              <w:jc w:val="right"/>
              <w:rPr>
                <w:rFonts w:ascii="Arial" w:hAnsi="Arial"/>
                <w:color w:val="7F7F7F"/>
                <w:sz w:val="14"/>
                <w:szCs w:val="14"/>
              </w:rPr>
            </w:pPr>
            <w:r w:rsidRPr="00201E8A">
              <w:rPr>
                <w:rFonts w:ascii="Arial" w:hAnsi="Arial"/>
                <w:color w:val="7F7F7F"/>
                <w:sz w:val="14"/>
                <w:szCs w:val="14"/>
              </w:rPr>
              <w:t xml:space="preserve"> </w:t>
            </w:r>
            <w:r w:rsidR="00ED397B" w:rsidRPr="00201E8A">
              <w:rPr>
                <w:rFonts w:ascii="Arial" w:hAnsi="Arial"/>
                <w:color w:val="7F7F7F"/>
                <w:sz w:val="14"/>
                <w:szCs w:val="14"/>
              </w:rPr>
              <w:t>(Unterschrift</w:t>
            </w:r>
            <w:r w:rsidR="002D079E" w:rsidRPr="00201E8A">
              <w:rPr>
                <w:rFonts w:ascii="Arial" w:hAnsi="Arial"/>
                <w:color w:val="7F7F7F"/>
                <w:sz w:val="14"/>
                <w:szCs w:val="14"/>
              </w:rPr>
              <w:t xml:space="preserve"> Studiengang</w:t>
            </w:r>
            <w:r w:rsidR="00626FAF" w:rsidRPr="00201E8A">
              <w:rPr>
                <w:rFonts w:ascii="Arial" w:hAnsi="Arial"/>
                <w:color w:val="7F7F7F"/>
                <w:sz w:val="14"/>
                <w:szCs w:val="14"/>
              </w:rPr>
              <w:t>sleitung</w:t>
            </w:r>
            <w:r w:rsidR="002D079E" w:rsidRPr="00201E8A">
              <w:rPr>
                <w:rFonts w:ascii="Arial" w:hAnsi="Arial"/>
                <w:color w:val="7F7F7F"/>
                <w:sz w:val="14"/>
                <w:szCs w:val="14"/>
              </w:rPr>
              <w:t>)</w:t>
            </w:r>
          </w:p>
        </w:tc>
        <w:tc>
          <w:tcPr>
            <w:tcW w:w="4961" w:type="dxa"/>
          </w:tcPr>
          <w:p w:rsidR="002D079E" w:rsidRPr="00AC4F45" w:rsidRDefault="00406617">
            <w:pPr>
              <w:rPr>
                <w:rFonts w:ascii="Arial" w:hAnsi="Arial"/>
                <w:color w:val="7F7F7F"/>
                <w:sz w:val="16"/>
              </w:rPr>
            </w:pPr>
            <w:r w:rsidRPr="00AC4F45">
              <w:rPr>
                <w:rFonts w:ascii="Arial" w:hAnsi="Arial"/>
                <w:color w:val="7F7F7F"/>
                <w:sz w:val="16"/>
              </w:rPr>
              <w:t>rechnerisch richtig</w:t>
            </w:r>
            <w:r w:rsidR="002A7440" w:rsidRPr="00AC4F45">
              <w:rPr>
                <w:rFonts w:ascii="Arial" w:hAnsi="Arial"/>
                <w:color w:val="7F7F7F"/>
                <w:sz w:val="16"/>
              </w:rPr>
              <w:t>:</w:t>
            </w:r>
          </w:p>
          <w:p w:rsidR="002D079E" w:rsidRPr="00AC4F45" w:rsidRDefault="002D079E">
            <w:pPr>
              <w:rPr>
                <w:rFonts w:ascii="Arial" w:hAnsi="Arial"/>
                <w:color w:val="7F7F7F"/>
                <w:sz w:val="16"/>
                <w:szCs w:val="16"/>
              </w:rPr>
            </w:pPr>
          </w:p>
          <w:p w:rsidR="002A7440" w:rsidRPr="00AC4F45" w:rsidRDefault="002A7440" w:rsidP="002A7440">
            <w:pPr>
              <w:rPr>
                <w:rFonts w:ascii="Arial" w:hAnsi="Arial"/>
                <w:color w:val="7F7F7F"/>
                <w:sz w:val="14"/>
                <w:szCs w:val="14"/>
              </w:rPr>
            </w:pPr>
            <w:r w:rsidRPr="00AC4F45">
              <w:rPr>
                <w:rFonts w:ascii="Arial" w:hAnsi="Arial"/>
                <w:color w:val="7F7F7F"/>
                <w:sz w:val="16"/>
              </w:rPr>
              <w:t>Mannheim, den .................................................................................</w:t>
            </w:r>
          </w:p>
          <w:p w:rsidR="002D079E" w:rsidRPr="00201E8A" w:rsidRDefault="002A7440" w:rsidP="002A7440">
            <w:pPr>
              <w:jc w:val="right"/>
              <w:rPr>
                <w:rFonts w:ascii="Arial" w:hAnsi="Arial"/>
                <w:color w:val="7F7F7F"/>
                <w:sz w:val="14"/>
                <w:szCs w:val="14"/>
              </w:rPr>
            </w:pPr>
            <w:r w:rsidRPr="00201E8A">
              <w:rPr>
                <w:rFonts w:ascii="Arial" w:hAnsi="Arial"/>
                <w:color w:val="7F7F7F"/>
                <w:sz w:val="14"/>
                <w:szCs w:val="14"/>
              </w:rPr>
              <w:t xml:space="preserve"> </w:t>
            </w:r>
            <w:r w:rsidR="002D079E" w:rsidRPr="00201E8A">
              <w:rPr>
                <w:rFonts w:ascii="Arial" w:hAnsi="Arial"/>
                <w:color w:val="7F7F7F"/>
                <w:sz w:val="14"/>
                <w:szCs w:val="14"/>
              </w:rPr>
              <w:t>(Unterschrift Verwaltung)</w:t>
            </w:r>
          </w:p>
        </w:tc>
      </w:tr>
    </w:tbl>
    <w:p w:rsidR="002D079E" w:rsidRDefault="002D079E" w:rsidP="003D6684">
      <w:pPr>
        <w:rPr>
          <w:sz w:val="4"/>
        </w:rPr>
      </w:pPr>
    </w:p>
    <w:sectPr w:rsidR="002D079E" w:rsidSect="009626B2">
      <w:footerReference w:type="default" r:id="rId8"/>
      <w:pgSz w:w="11906" w:h="16838"/>
      <w:pgMar w:top="426" w:right="849" w:bottom="709" w:left="1418" w:header="152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B9" w:rsidRDefault="00357EB9">
      <w:r>
        <w:separator/>
      </w:r>
    </w:p>
  </w:endnote>
  <w:endnote w:type="continuationSeparator" w:id="0">
    <w:p w:rsidR="00357EB9" w:rsidRDefault="0035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tinea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A6" w:rsidRPr="00EF3A8A" w:rsidRDefault="00031BA6" w:rsidP="001D56ED">
    <w:pPr>
      <w:pStyle w:val="Fuzeile"/>
      <w:tabs>
        <w:tab w:val="clear" w:pos="9072"/>
        <w:tab w:val="right" w:pos="8505"/>
      </w:tabs>
      <w:rPr>
        <w:rFonts w:ascii="Arial" w:hAnsi="Arial" w:cs="Arial"/>
        <w:sz w:val="12"/>
        <w:szCs w:val="12"/>
      </w:rPr>
    </w:pPr>
    <w:r w:rsidRPr="00EF3A8A">
      <w:rPr>
        <w:rFonts w:ascii="Arial" w:hAnsi="Arial" w:cs="Arial"/>
        <w:sz w:val="12"/>
        <w:szCs w:val="12"/>
      </w:rPr>
      <w:t xml:space="preserve">Legende: </w:t>
    </w:r>
    <w:r w:rsidRPr="00031BA6">
      <w:rPr>
        <w:rFonts w:ascii="Arial" w:hAnsi="Arial" w:cs="Arial"/>
        <w:b/>
        <w:sz w:val="12"/>
        <w:szCs w:val="12"/>
      </w:rPr>
      <w:t xml:space="preserve">(*) </w:t>
    </w:r>
    <w:r w:rsidRPr="00031BA6">
      <w:rPr>
        <w:rFonts w:ascii="Arial" w:hAnsi="Arial" w:cs="Arial"/>
        <w:sz w:val="12"/>
        <w:szCs w:val="12"/>
      </w:rPr>
      <w:t>Bitte unbedingt angeben, falls vorhanden</w:t>
    </w:r>
    <w:r>
      <w:rPr>
        <w:rFonts w:ascii="Arial" w:hAnsi="Arial" w:cs="Arial"/>
        <w:sz w:val="12"/>
        <w:szCs w:val="12"/>
      </w:rPr>
      <w:t>,</w:t>
    </w:r>
    <w:r w:rsidRPr="00031BA6">
      <w:rPr>
        <w:rFonts w:ascii="Arial" w:hAnsi="Arial" w:cs="Arial"/>
        <w:sz w:val="12"/>
        <w:szCs w:val="12"/>
      </w:rPr>
      <w:t xml:space="preserve"> </w:t>
    </w:r>
    <w:r w:rsidRPr="00EF3A8A">
      <w:rPr>
        <w:rFonts w:ascii="Arial" w:hAnsi="Arial" w:cs="Arial"/>
        <w:sz w:val="12"/>
        <w:szCs w:val="12"/>
      </w:rPr>
      <w:t>(W) = Fakultät für Wirtschaft, (T) = Fakultät für Technik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B9" w:rsidRDefault="00357EB9">
      <w:r>
        <w:separator/>
      </w:r>
    </w:p>
  </w:footnote>
  <w:footnote w:type="continuationSeparator" w:id="0">
    <w:p w:rsidR="00357EB9" w:rsidRDefault="0035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NIRyWV+nHbuqCuCMY4LTlQq+ZPKzSx/Ev7djC61k8M0AuMd5qN5ZZxBmHTEBzCw2xchmWxoILIZg3mCzLVtw==" w:salt="4hzTDcShFUUwpHAjHYQdU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0"/>
    <w:rsid w:val="000157AF"/>
    <w:rsid w:val="000225A6"/>
    <w:rsid w:val="00031BA6"/>
    <w:rsid w:val="0006367D"/>
    <w:rsid w:val="000B0AEE"/>
    <w:rsid w:val="000E1714"/>
    <w:rsid w:val="000E26F0"/>
    <w:rsid w:val="000E3A6D"/>
    <w:rsid w:val="001001BF"/>
    <w:rsid w:val="0011045F"/>
    <w:rsid w:val="001A4E3A"/>
    <w:rsid w:val="001B3836"/>
    <w:rsid w:val="001D227D"/>
    <w:rsid w:val="001D56ED"/>
    <w:rsid w:val="001E6331"/>
    <w:rsid w:val="001F7E1A"/>
    <w:rsid w:val="00201E8A"/>
    <w:rsid w:val="00206BDC"/>
    <w:rsid w:val="00210A45"/>
    <w:rsid w:val="00212BFB"/>
    <w:rsid w:val="002A25FC"/>
    <w:rsid w:val="002A2DFD"/>
    <w:rsid w:val="002A7440"/>
    <w:rsid w:val="002B1545"/>
    <w:rsid w:val="002C5375"/>
    <w:rsid w:val="002D079E"/>
    <w:rsid w:val="002F03E4"/>
    <w:rsid w:val="003122DF"/>
    <w:rsid w:val="00357EB9"/>
    <w:rsid w:val="00363D83"/>
    <w:rsid w:val="00386368"/>
    <w:rsid w:val="003D5E5D"/>
    <w:rsid w:val="003D6684"/>
    <w:rsid w:val="003F03BF"/>
    <w:rsid w:val="003F7F9C"/>
    <w:rsid w:val="00406617"/>
    <w:rsid w:val="0042041B"/>
    <w:rsid w:val="00437CD8"/>
    <w:rsid w:val="00447B40"/>
    <w:rsid w:val="00447DC4"/>
    <w:rsid w:val="004517B7"/>
    <w:rsid w:val="004650D6"/>
    <w:rsid w:val="004664DB"/>
    <w:rsid w:val="00466AC4"/>
    <w:rsid w:val="004D2D0C"/>
    <w:rsid w:val="004D4E82"/>
    <w:rsid w:val="00547212"/>
    <w:rsid w:val="00580787"/>
    <w:rsid w:val="005C2819"/>
    <w:rsid w:val="005E7A83"/>
    <w:rsid w:val="00614FD3"/>
    <w:rsid w:val="006205A0"/>
    <w:rsid w:val="00626FAF"/>
    <w:rsid w:val="00635E5A"/>
    <w:rsid w:val="00641F57"/>
    <w:rsid w:val="0066710E"/>
    <w:rsid w:val="006730A3"/>
    <w:rsid w:val="00686720"/>
    <w:rsid w:val="00690C5F"/>
    <w:rsid w:val="006B2823"/>
    <w:rsid w:val="006C06F3"/>
    <w:rsid w:val="006D0804"/>
    <w:rsid w:val="007227BD"/>
    <w:rsid w:val="007230CD"/>
    <w:rsid w:val="00723132"/>
    <w:rsid w:val="00737C13"/>
    <w:rsid w:val="007659A0"/>
    <w:rsid w:val="007B710C"/>
    <w:rsid w:val="007C5720"/>
    <w:rsid w:val="007D7CCA"/>
    <w:rsid w:val="007F1EEE"/>
    <w:rsid w:val="00854A6C"/>
    <w:rsid w:val="00877ADC"/>
    <w:rsid w:val="00886D58"/>
    <w:rsid w:val="008938B7"/>
    <w:rsid w:val="00893A5D"/>
    <w:rsid w:val="008B51D2"/>
    <w:rsid w:val="008B7190"/>
    <w:rsid w:val="008C1AB9"/>
    <w:rsid w:val="008C2C09"/>
    <w:rsid w:val="008C45F5"/>
    <w:rsid w:val="008F1A40"/>
    <w:rsid w:val="00903C42"/>
    <w:rsid w:val="00920256"/>
    <w:rsid w:val="00936A1C"/>
    <w:rsid w:val="0096171D"/>
    <w:rsid w:val="009626B2"/>
    <w:rsid w:val="009C5A47"/>
    <w:rsid w:val="00A11D44"/>
    <w:rsid w:val="00A160A9"/>
    <w:rsid w:val="00A37C78"/>
    <w:rsid w:val="00A57443"/>
    <w:rsid w:val="00A744E4"/>
    <w:rsid w:val="00A94660"/>
    <w:rsid w:val="00AA5170"/>
    <w:rsid w:val="00AC4F45"/>
    <w:rsid w:val="00B033EE"/>
    <w:rsid w:val="00B17BAA"/>
    <w:rsid w:val="00B34CFA"/>
    <w:rsid w:val="00B90BDA"/>
    <w:rsid w:val="00BE0078"/>
    <w:rsid w:val="00BE0CD7"/>
    <w:rsid w:val="00BF548E"/>
    <w:rsid w:val="00C1037B"/>
    <w:rsid w:val="00C364B8"/>
    <w:rsid w:val="00C443C8"/>
    <w:rsid w:val="00C53104"/>
    <w:rsid w:val="00C81437"/>
    <w:rsid w:val="00C8298A"/>
    <w:rsid w:val="00C877D0"/>
    <w:rsid w:val="00CA0DAD"/>
    <w:rsid w:val="00CA6BD4"/>
    <w:rsid w:val="00D0222D"/>
    <w:rsid w:val="00D0668A"/>
    <w:rsid w:val="00D155B9"/>
    <w:rsid w:val="00D16EEB"/>
    <w:rsid w:val="00D22264"/>
    <w:rsid w:val="00DB0266"/>
    <w:rsid w:val="00DE7F3B"/>
    <w:rsid w:val="00E07B2C"/>
    <w:rsid w:val="00E109B6"/>
    <w:rsid w:val="00E13503"/>
    <w:rsid w:val="00E2136A"/>
    <w:rsid w:val="00E27FC6"/>
    <w:rsid w:val="00E34784"/>
    <w:rsid w:val="00E71F47"/>
    <w:rsid w:val="00E83F62"/>
    <w:rsid w:val="00ED397B"/>
    <w:rsid w:val="00EF3A8A"/>
    <w:rsid w:val="00EF6594"/>
    <w:rsid w:val="00EF74ED"/>
    <w:rsid w:val="00F00996"/>
    <w:rsid w:val="00F41E7E"/>
    <w:rsid w:val="00F90960"/>
    <w:rsid w:val="00F94100"/>
    <w:rsid w:val="00FC5F87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CBAA6-9BA6-42D9-A7B3-B9C1788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Gatineau" w:hAnsi="Gatineau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7B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BA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5844-0094-4297-877C-2C805F64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BABrief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Freihandabrechnung</vt:lpstr>
    </vt:vector>
  </TitlesOfParts>
  <Company>DHBW Mannheim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Freihandabrechnung</dc:title>
  <dc:creator>ZS</dc:creator>
  <cp:lastModifiedBy>Garrels Doris</cp:lastModifiedBy>
  <cp:revision>6</cp:revision>
  <cp:lastPrinted>2010-12-13T09:28:00Z</cp:lastPrinted>
  <dcterms:created xsi:type="dcterms:W3CDTF">2021-03-29T07:21:00Z</dcterms:created>
  <dcterms:modified xsi:type="dcterms:W3CDTF">2023-07-24T10:16:00Z</dcterms:modified>
</cp:coreProperties>
</file>